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о</w:t>
      </w:r>
      <w:r>
        <w:rPr>
          <w:b/>
          <w:bCs/>
          <w:sz w:val="24"/>
          <w:szCs w:val="24"/>
        </w:rPr>
        <w:t xml:space="preserve">казание услуг по </w:t>
      </w:r>
      <w:r>
        <w:rPr>
          <w:b/>
          <w:bCs/>
          <w:sz w:val="24"/>
          <w:szCs w:val="24"/>
        </w:rPr>
        <w:t xml:space="preserve">у</w:t>
      </w:r>
      <w:r>
        <w:rPr>
          <w:b/>
          <w:bCs/>
          <w:sz w:val="24"/>
          <w:szCs w:val="24"/>
        </w:rPr>
        <w:t xml:space="preserve">тилизаци</w:t>
      </w:r>
      <w:r>
        <w:rPr>
          <w:b/>
          <w:bCs/>
          <w:sz w:val="24"/>
          <w:szCs w:val="24"/>
        </w:rPr>
        <w:t xml:space="preserve">и</w:t>
      </w:r>
      <w:r>
        <w:rPr>
          <w:b/>
          <w:bCs/>
          <w:sz w:val="24"/>
          <w:szCs w:val="24"/>
        </w:rPr>
        <w:t xml:space="preserve"> промышленных отходов для ПО </w:t>
      </w:r>
      <w:r>
        <w:rPr>
          <w:b/>
          <w:bCs/>
          <w:sz w:val="24"/>
          <w:szCs w:val="24"/>
        </w:rPr>
        <w:t xml:space="preserve">«</w:t>
      </w:r>
      <w:r>
        <w:rPr>
          <w:b/>
          <w:bCs/>
          <w:sz w:val="24"/>
          <w:szCs w:val="24"/>
        </w:rPr>
        <w:t xml:space="preserve">Магнитогорские </w:t>
      </w:r>
      <w:r>
        <w:rPr>
          <w:b/>
          <w:bCs/>
          <w:sz w:val="24"/>
          <w:szCs w:val="24"/>
        </w:rPr>
        <w:t xml:space="preserve">электрические сети</w:t>
      </w:r>
      <w:r>
        <w:rPr>
          <w:b/>
          <w:bCs/>
          <w:sz w:val="24"/>
          <w:szCs w:val="24"/>
        </w:rPr>
        <w:t xml:space="preserve">»</w:t>
      </w:r>
      <w:r>
        <w:rPr>
          <w:b/>
          <w:bCs/>
          <w:sz w:val="24"/>
          <w:szCs w:val="24"/>
        </w:rPr>
        <w:t xml:space="preserve"> филиала ПАО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«Челябэнерго»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b/>
          <w:sz w:val="24"/>
          <w:szCs w:val="24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RAD260038695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07.08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90 000,00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с момента заключения договора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Окончание - </w:t>
      </w:r>
      <w:r>
        <w:rPr>
          <w:sz w:val="24"/>
          <w:szCs w:val="24"/>
        </w:rPr>
        <w:t xml:space="preserve">30.12.2026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Россия, Челябинская область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13.08.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7"/>
          <w:b/>
          <w:bCs/>
          <w:sz w:val="24"/>
          <w:szCs w:val="24"/>
        </w:rPr>
        <w:t xml:space="preserve"> </w:t>
      </w:r>
      <w:r>
        <w:rPr>
          <w:rStyle w:val="1007"/>
          <w:b/>
          <w:bCs/>
          <w:sz w:val="24"/>
          <w:szCs w:val="24"/>
        </w:rPr>
        <w:t xml:space="preserve">L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b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d</w:t>
      </w:r>
      <w:r>
        <w:rPr>
          <w:rStyle w:val="1007"/>
          <w:b/>
          <w:bCs/>
          <w:sz w:val="24"/>
          <w:szCs w:val="24"/>
        </w:rPr>
        <w:t xml:space="preserve">k</w:t>
      </w:r>
      <w:r>
        <w:rPr>
          <w:rStyle w:val="1007"/>
          <w:b/>
          <w:bCs/>
          <w:sz w:val="24"/>
          <w:szCs w:val="24"/>
        </w:rPr>
        <w:t xml:space="preserve">i</w:t>
      </w:r>
      <w:r>
        <w:rPr>
          <w:rStyle w:val="1007"/>
          <w:b/>
          <w:bCs/>
          <w:sz w:val="24"/>
          <w:szCs w:val="24"/>
        </w:rPr>
        <w:t xml:space="preserve">n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-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7"/>
            <w:b/>
            <w:sz w:val="24"/>
            <w:szCs w:val="24"/>
          </w:rPr>
          <w:t xml:space="preserve">@rosseti-ural.ru</w:t>
        </w:r>
        <w:r>
          <w:rPr>
            <w:rStyle w:val="100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7"/>
            <w:b/>
            <w:sz w:val="24"/>
            <w:highlight w:val="yellow"/>
          </w:rPr>
          <w:t xml:space="preserve">https://</w:t>
        </w:r>
        <w:r>
          <w:rPr>
            <w:rStyle w:val="1007"/>
            <w:b/>
            <w:sz w:val="24"/>
            <w:highlight w:val="yellow"/>
            <w:lang w:val="en-US"/>
          </w:rPr>
          <w:t xml:space="preserve">tender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  <w:lang w:val="en-US"/>
          </w:rPr>
          <w:t xml:space="preserve">lot</w:t>
        </w:r>
        <w:r>
          <w:rPr>
            <w:rStyle w:val="1007"/>
            <w:b/>
            <w:sz w:val="24"/>
            <w:highlight w:val="yellow"/>
          </w:rPr>
          <w:t xml:space="preserve">-</w:t>
        </w:r>
        <w:r>
          <w:rPr>
            <w:rStyle w:val="1007"/>
            <w:b/>
            <w:sz w:val="24"/>
            <w:highlight w:val="yellow"/>
            <w:lang w:val="en-US"/>
          </w:rPr>
          <w:t xml:space="preserve">online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58"/>
        </w:rPr>
        <w:t xml:space="preserve">у</w:t>
      </w:r>
      <w:r>
        <w:rPr>
          <w:rStyle w:val="1058"/>
        </w:rPr>
        <w:t xml:space="preserve">казывается</w:t>
      </w:r>
      <w:r>
        <w:rPr>
          <w:rStyle w:val="1058"/>
        </w:rPr>
        <w:t xml:space="preserve"> </w:t>
      </w:r>
      <w:r>
        <w:rPr>
          <w:rStyle w:val="1058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8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989"/>
    <w:link w:val="980"/>
    <w:uiPriority w:val="9"/>
    <w:rPr>
      <w:rFonts w:ascii="Arial" w:hAnsi="Arial" w:eastAsia="Arial" w:cs="Arial"/>
      <w:sz w:val="40"/>
      <w:szCs w:val="40"/>
    </w:rPr>
  </w:style>
  <w:style w:type="character" w:styleId="831">
    <w:name w:val="Heading 2 Char"/>
    <w:basedOn w:val="989"/>
    <w:link w:val="981"/>
    <w:uiPriority w:val="9"/>
    <w:rPr>
      <w:rFonts w:ascii="Arial" w:hAnsi="Arial" w:eastAsia="Arial" w:cs="Arial"/>
      <w:sz w:val="34"/>
    </w:rPr>
  </w:style>
  <w:style w:type="character" w:styleId="832">
    <w:name w:val="Heading 3 Char"/>
    <w:basedOn w:val="989"/>
    <w:link w:val="982"/>
    <w:uiPriority w:val="9"/>
    <w:rPr>
      <w:rFonts w:ascii="Arial" w:hAnsi="Arial" w:eastAsia="Arial" w:cs="Arial"/>
      <w:sz w:val="30"/>
      <w:szCs w:val="30"/>
    </w:rPr>
  </w:style>
  <w:style w:type="character" w:styleId="833">
    <w:name w:val="Heading 4 Char"/>
    <w:basedOn w:val="989"/>
    <w:link w:val="983"/>
    <w:uiPriority w:val="9"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basedOn w:val="989"/>
    <w:link w:val="984"/>
    <w:uiPriority w:val="9"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basedOn w:val="989"/>
    <w:link w:val="985"/>
    <w:uiPriority w:val="9"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basedOn w:val="989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basedOn w:val="989"/>
    <w:link w:val="987"/>
    <w:uiPriority w:val="9"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basedOn w:val="989"/>
    <w:link w:val="988"/>
    <w:uiPriority w:val="9"/>
    <w:rPr>
      <w:rFonts w:ascii="Arial" w:hAnsi="Arial" w:eastAsia="Arial" w:cs="Arial"/>
      <w:i/>
      <w:iCs/>
      <w:sz w:val="21"/>
      <w:szCs w:val="21"/>
    </w:rPr>
  </w:style>
  <w:style w:type="character" w:styleId="839">
    <w:name w:val="Title Char"/>
    <w:basedOn w:val="989"/>
    <w:link w:val="1051"/>
    <w:uiPriority w:val="10"/>
    <w:rPr>
      <w:sz w:val="48"/>
      <w:szCs w:val="48"/>
    </w:rPr>
  </w:style>
  <w:style w:type="paragraph" w:styleId="840">
    <w:name w:val="Subtitle"/>
    <w:basedOn w:val="979"/>
    <w:next w:val="979"/>
    <w:link w:val="841"/>
    <w:uiPriority w:val="11"/>
    <w:qFormat/>
    <w:pPr>
      <w:spacing w:before="200" w:after="200"/>
    </w:pPr>
    <w:rPr>
      <w:sz w:val="24"/>
      <w:szCs w:val="24"/>
    </w:rPr>
  </w:style>
  <w:style w:type="character" w:styleId="841">
    <w:name w:val="Subtitle Char"/>
    <w:basedOn w:val="989"/>
    <w:link w:val="840"/>
    <w:uiPriority w:val="11"/>
    <w:rPr>
      <w:sz w:val="24"/>
      <w:szCs w:val="24"/>
    </w:rPr>
  </w:style>
  <w:style w:type="paragraph" w:styleId="842">
    <w:name w:val="Quote"/>
    <w:basedOn w:val="979"/>
    <w:next w:val="979"/>
    <w:link w:val="843"/>
    <w:uiPriority w:val="29"/>
    <w:qFormat/>
    <w:pPr>
      <w:ind w:left="720" w:right="720"/>
    </w:pPr>
    <w:rPr>
      <w:i/>
    </w:rPr>
  </w:style>
  <w:style w:type="character" w:styleId="843">
    <w:name w:val="Quote Char"/>
    <w:link w:val="842"/>
    <w:uiPriority w:val="29"/>
    <w:rPr>
      <w:i/>
    </w:rPr>
  </w:style>
  <w:style w:type="paragraph" w:styleId="844">
    <w:name w:val="Intense Quote"/>
    <w:basedOn w:val="979"/>
    <w:next w:val="979"/>
    <w:link w:val="8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>
    <w:name w:val="Intense Quote Char"/>
    <w:link w:val="844"/>
    <w:uiPriority w:val="30"/>
    <w:rPr>
      <w:i/>
    </w:rPr>
  </w:style>
  <w:style w:type="character" w:styleId="846">
    <w:name w:val="Header Char"/>
    <w:basedOn w:val="989"/>
    <w:link w:val="1003"/>
    <w:uiPriority w:val="99"/>
  </w:style>
  <w:style w:type="character" w:styleId="847">
    <w:name w:val="Footer Char"/>
    <w:basedOn w:val="989"/>
    <w:link w:val="1005"/>
    <w:uiPriority w:val="99"/>
  </w:style>
  <w:style w:type="character" w:styleId="848">
    <w:name w:val="Caption Char"/>
    <w:basedOn w:val="989"/>
    <w:link w:val="1021"/>
    <w:uiPriority w:val="35"/>
    <w:rPr>
      <w:b/>
      <w:bCs/>
      <w:color w:val="4f81bd" w:themeColor="accent1"/>
      <w:sz w:val="18"/>
      <w:szCs w:val="18"/>
    </w:rPr>
  </w:style>
  <w:style w:type="table" w:styleId="849">
    <w:name w:val="Table Grid"/>
    <w:basedOn w:val="9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Table Grid Light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Plain Table 1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2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4">
    <w:name w:val="Plain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Plain Table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6">
    <w:name w:val="Grid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8">
    <w:name w:val="Grid Table 4 - Accent 1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9">
    <w:name w:val="Grid Table 4 - Accent 2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Grid Table 4 - Accent 3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1">
    <w:name w:val="Grid Table 4 - Accent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Grid Table 4 - Accent 5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3">
    <w:name w:val="Grid Table 4 - Accent 6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4">
    <w:name w:val="Grid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5">
    <w:name w:val="Grid Table 5 Dark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6">
    <w:name w:val="Grid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7">
    <w:name w:val="Grid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1">
    <w:name w:val="Grid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2">
    <w:name w:val="Grid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3">
    <w:name w:val="Grid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4">
    <w:name w:val="Grid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5">
    <w:name w:val="Grid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6">
    <w:name w:val="Grid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7">
    <w:name w:val="Grid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8">
    <w:name w:val="Grid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3">
    <w:name w:val="List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4">
    <w:name w:val="List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5">
    <w:name w:val="List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6">
    <w:name w:val="List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7">
    <w:name w:val="List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8">
    <w:name w:val="List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9">
    <w:name w:val="List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1">
    <w:name w:val="List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2">
    <w:name w:val="List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3">
    <w:name w:val="List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4">
    <w:name w:val="List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5">
    <w:name w:val="List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6">
    <w:name w:val="List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7">
    <w:name w:val="List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8">
    <w:name w:val="List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9">
    <w:name w:val="List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0">
    <w:name w:val="List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1">
    <w:name w:val="List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2">
    <w:name w:val="List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3">
    <w:name w:val="List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4">
    <w:name w:val="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5">
    <w:name w:val="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6">
    <w:name w:val="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7">
    <w:name w:val="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8">
    <w:name w:val="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9">
    <w:name w:val="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0">
    <w:name w:val="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1">
    <w:name w:val="Bordered &amp; 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Bordered &amp; 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Bordered &amp; 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Bordered &amp; 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Bordered &amp; 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Bordered &amp; 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Bordered &amp; 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9">
    <w:name w:val="Bordered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0">
    <w:name w:val="Bordered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1">
    <w:name w:val="Bordered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2">
    <w:name w:val="Bordered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3">
    <w:name w:val="Bordered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4">
    <w:name w:val="Bordered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5">
    <w:name w:val="Footnote Text Char"/>
    <w:link w:val="1018"/>
    <w:uiPriority w:val="99"/>
    <w:rPr>
      <w:sz w:val="18"/>
    </w:rPr>
  </w:style>
  <w:style w:type="character" w:styleId="976">
    <w:name w:val="Endnote Text Char"/>
    <w:link w:val="1055"/>
    <w:uiPriority w:val="99"/>
    <w:rPr>
      <w:sz w:val="20"/>
    </w:rPr>
  </w:style>
  <w:style w:type="paragraph" w:styleId="977">
    <w:name w:val="TOC Heading"/>
    <w:uiPriority w:val="39"/>
    <w:unhideWhenUsed/>
  </w:style>
  <w:style w:type="paragraph" w:styleId="978">
    <w:name w:val="table of figures"/>
    <w:basedOn w:val="979"/>
    <w:next w:val="979"/>
    <w:uiPriority w:val="99"/>
    <w:unhideWhenUsed/>
    <w:pPr>
      <w:spacing w:after="0" w:afterAutospacing="0"/>
    </w:pPr>
  </w:style>
  <w:style w:type="paragraph" w:styleId="97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0">
    <w:name w:val="Heading 1"/>
    <w:basedOn w:val="979"/>
    <w:next w:val="979"/>
    <w:link w:val="99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1">
    <w:name w:val="Heading 2"/>
    <w:basedOn w:val="979"/>
    <w:next w:val="979"/>
    <w:link w:val="99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2">
    <w:name w:val="Heading 3"/>
    <w:basedOn w:val="979"/>
    <w:next w:val="979"/>
    <w:link w:val="99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3">
    <w:name w:val="Heading 4"/>
    <w:basedOn w:val="979"/>
    <w:next w:val="979"/>
    <w:link w:val="99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4">
    <w:name w:val="Heading 5"/>
    <w:basedOn w:val="979"/>
    <w:next w:val="979"/>
    <w:link w:val="99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5">
    <w:name w:val="Heading 6"/>
    <w:basedOn w:val="979"/>
    <w:next w:val="979"/>
    <w:link w:val="99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6">
    <w:name w:val="Heading 7"/>
    <w:basedOn w:val="979"/>
    <w:next w:val="979"/>
    <w:link w:val="99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7">
    <w:name w:val="Heading 8"/>
    <w:basedOn w:val="979"/>
    <w:next w:val="979"/>
    <w:link w:val="99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88">
    <w:name w:val="Heading 9"/>
    <w:basedOn w:val="979"/>
    <w:next w:val="979"/>
    <w:link w:val="100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89" w:default="1">
    <w:name w:val="Default Paragraph Font"/>
    <w:uiPriority w:val="1"/>
    <w:semiHidden/>
    <w:unhideWhenUsed/>
  </w:style>
  <w:style w:type="table" w:styleId="9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1" w:default="1">
    <w:name w:val="No List"/>
    <w:uiPriority w:val="99"/>
    <w:semiHidden/>
    <w:unhideWhenUsed/>
  </w:style>
  <w:style w:type="character" w:styleId="992" w:customStyle="1">
    <w:name w:val="Заголовок 1 Знак"/>
    <w:link w:val="980"/>
    <w:rPr>
      <w:rFonts w:ascii="Cambria" w:hAnsi="Cambria"/>
      <w:b/>
      <w:bCs/>
      <w:sz w:val="32"/>
      <w:szCs w:val="32"/>
    </w:rPr>
  </w:style>
  <w:style w:type="character" w:styleId="993" w:customStyle="1">
    <w:name w:val="Заголовок 2 Знак"/>
    <w:link w:val="981"/>
    <w:rPr>
      <w:rFonts w:ascii="Cambria" w:hAnsi="Cambria"/>
      <w:b/>
      <w:bCs/>
      <w:i/>
      <w:iCs/>
      <w:sz w:val="28"/>
      <w:szCs w:val="28"/>
    </w:rPr>
  </w:style>
  <w:style w:type="character" w:styleId="994" w:customStyle="1">
    <w:name w:val="Заголовок 3 Знак"/>
    <w:link w:val="982"/>
    <w:uiPriority w:val="9"/>
    <w:rPr>
      <w:rFonts w:ascii="Cambria" w:hAnsi="Cambria"/>
      <w:b/>
      <w:bCs/>
      <w:sz w:val="26"/>
      <w:szCs w:val="26"/>
    </w:rPr>
  </w:style>
  <w:style w:type="character" w:styleId="995" w:customStyle="1">
    <w:name w:val="Заголовок 4 Знак"/>
    <w:link w:val="983"/>
    <w:uiPriority w:val="9"/>
    <w:rPr>
      <w:rFonts w:ascii="Calibri" w:hAnsi="Calibri"/>
      <w:b/>
      <w:bCs/>
      <w:sz w:val="28"/>
      <w:szCs w:val="28"/>
    </w:rPr>
  </w:style>
  <w:style w:type="character" w:styleId="996" w:customStyle="1">
    <w:name w:val="Заголовок 5 Знак"/>
    <w:link w:val="984"/>
    <w:uiPriority w:val="9"/>
    <w:rPr>
      <w:rFonts w:ascii="Calibri" w:hAnsi="Calibri"/>
      <w:b/>
      <w:bCs/>
      <w:i/>
      <w:iCs/>
      <w:sz w:val="26"/>
      <w:szCs w:val="26"/>
    </w:rPr>
  </w:style>
  <w:style w:type="character" w:styleId="997" w:customStyle="1">
    <w:name w:val="Заголовок 6 Знак"/>
    <w:link w:val="985"/>
    <w:uiPriority w:val="9"/>
    <w:rPr>
      <w:rFonts w:ascii="Calibri" w:hAnsi="Calibri"/>
      <w:b/>
      <w:bCs/>
    </w:rPr>
  </w:style>
  <w:style w:type="character" w:styleId="998" w:customStyle="1">
    <w:name w:val="Заголовок 7 Знак"/>
    <w:link w:val="986"/>
    <w:uiPriority w:val="9"/>
    <w:rPr>
      <w:rFonts w:ascii="Calibri" w:hAnsi="Calibri"/>
      <w:sz w:val="24"/>
      <w:szCs w:val="24"/>
    </w:rPr>
  </w:style>
  <w:style w:type="character" w:styleId="999" w:customStyle="1">
    <w:name w:val="Заголовок 8 Знак"/>
    <w:link w:val="987"/>
    <w:uiPriority w:val="9"/>
    <w:rPr>
      <w:rFonts w:ascii="Calibri" w:hAnsi="Calibri"/>
      <w:i/>
      <w:iCs/>
      <w:sz w:val="24"/>
      <w:szCs w:val="24"/>
    </w:rPr>
  </w:style>
  <w:style w:type="character" w:styleId="1000" w:customStyle="1">
    <w:name w:val="Заголовок 9 Знак"/>
    <w:link w:val="988"/>
    <w:uiPriority w:val="9"/>
    <w:rPr>
      <w:rFonts w:ascii="Cambria" w:hAnsi="Cambria"/>
    </w:rPr>
  </w:style>
  <w:style w:type="paragraph" w:styleId="1001">
    <w:name w:val="Balloon Text"/>
    <w:basedOn w:val="979"/>
    <w:link w:val="1002"/>
    <w:uiPriority w:val="99"/>
    <w:semiHidden/>
    <w:rPr>
      <w:rFonts w:ascii="Tahoma" w:hAnsi="Tahoma"/>
      <w:sz w:val="16"/>
      <w:szCs w:val="16"/>
    </w:rPr>
  </w:style>
  <w:style w:type="character" w:styleId="1002" w:customStyle="1">
    <w:name w:val="Текст выноски Знак"/>
    <w:link w:val="1001"/>
    <w:uiPriority w:val="99"/>
    <w:semiHidden/>
    <w:rPr>
      <w:rFonts w:ascii="Tahoma" w:hAnsi="Tahoma" w:cs="Tahoma"/>
      <w:sz w:val="16"/>
      <w:szCs w:val="16"/>
    </w:rPr>
  </w:style>
  <w:style w:type="paragraph" w:styleId="1003">
    <w:name w:val="Header"/>
    <w:basedOn w:val="979"/>
    <w:link w:val="100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4" w:customStyle="1">
    <w:name w:val="Верхний колонтитул Знак"/>
    <w:link w:val="1003"/>
    <w:uiPriority w:val="99"/>
    <w:rPr>
      <w:sz w:val="28"/>
      <w:szCs w:val="28"/>
    </w:rPr>
  </w:style>
  <w:style w:type="paragraph" w:styleId="1005">
    <w:name w:val="Footer"/>
    <w:basedOn w:val="979"/>
    <w:link w:val="100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6" w:customStyle="1">
    <w:name w:val="Нижний колонтитул Знак"/>
    <w:link w:val="1005"/>
    <w:uiPriority w:val="99"/>
    <w:rPr>
      <w:sz w:val="28"/>
      <w:szCs w:val="28"/>
    </w:rPr>
  </w:style>
  <w:style w:type="character" w:styleId="1007">
    <w:name w:val="Hyperlink"/>
    <w:rPr>
      <w:color w:val="0000ff"/>
      <w:u w:val="single"/>
    </w:rPr>
  </w:style>
  <w:style w:type="character" w:styleId="1008">
    <w:name w:val="footnote reference"/>
    <w:uiPriority w:val="99"/>
    <w:rPr>
      <w:vertAlign w:val="superscript"/>
    </w:rPr>
  </w:style>
  <w:style w:type="character" w:styleId="100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0">
    <w:name w:val="toc 1"/>
    <w:basedOn w:val="979"/>
    <w:next w:val="97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1">
    <w:name w:val="toc 2"/>
    <w:basedOn w:val="979"/>
    <w:next w:val="97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2">
    <w:name w:val="toc 3"/>
    <w:basedOn w:val="979"/>
    <w:next w:val="97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3">
    <w:name w:val="toc 4"/>
    <w:basedOn w:val="979"/>
    <w:next w:val="97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4">
    <w:name w:val="FollowedHyperlink"/>
    <w:uiPriority w:val="99"/>
    <w:rPr>
      <w:color w:val="800080"/>
      <w:u w:val="single"/>
    </w:rPr>
  </w:style>
  <w:style w:type="paragraph" w:styleId="1015">
    <w:name w:val="Document Map"/>
    <w:basedOn w:val="979"/>
    <w:link w:val="101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6" w:customStyle="1">
    <w:name w:val="Схема документа Знак"/>
    <w:link w:val="1015"/>
    <w:uiPriority w:val="99"/>
    <w:semiHidden/>
    <w:rPr>
      <w:rFonts w:ascii="Tahoma" w:hAnsi="Tahoma" w:cs="Tahoma"/>
      <w:sz w:val="16"/>
      <w:szCs w:val="16"/>
    </w:rPr>
  </w:style>
  <w:style w:type="paragraph" w:styleId="1017" w:customStyle="1">
    <w:name w:val="Таблица шапка"/>
    <w:basedOn w:val="97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18">
    <w:name w:val="footnote text"/>
    <w:basedOn w:val="979"/>
    <w:link w:val="1019"/>
    <w:uiPriority w:val="99"/>
    <w:semiHidden/>
    <w:pPr>
      <w:spacing w:line="240" w:lineRule="auto"/>
    </w:pPr>
    <w:rPr>
      <w:sz w:val="20"/>
      <w:szCs w:val="20"/>
    </w:rPr>
  </w:style>
  <w:style w:type="character" w:styleId="1019" w:customStyle="1">
    <w:name w:val="Текст сноски Знак"/>
    <w:link w:val="1018"/>
    <w:uiPriority w:val="99"/>
    <w:semiHidden/>
    <w:rPr>
      <w:sz w:val="20"/>
      <w:szCs w:val="20"/>
    </w:rPr>
  </w:style>
  <w:style w:type="paragraph" w:styleId="1020" w:customStyle="1">
    <w:name w:val="Таблица текст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1">
    <w:name w:val="Caption"/>
    <w:basedOn w:val="979"/>
    <w:next w:val="979"/>
    <w:link w:val="84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2">
    <w:name w:val="toc 5"/>
    <w:basedOn w:val="979"/>
    <w:next w:val="979"/>
    <w:uiPriority w:val="99"/>
    <w:semiHidden/>
    <w:pPr>
      <w:ind w:left="1120"/>
      <w:jc w:val="left"/>
    </w:pPr>
    <w:rPr>
      <w:sz w:val="18"/>
      <w:szCs w:val="18"/>
    </w:rPr>
  </w:style>
  <w:style w:type="paragraph" w:styleId="1023">
    <w:name w:val="toc 6"/>
    <w:basedOn w:val="979"/>
    <w:next w:val="979"/>
    <w:uiPriority w:val="99"/>
    <w:semiHidden/>
    <w:pPr>
      <w:ind w:left="1400"/>
      <w:jc w:val="left"/>
    </w:pPr>
    <w:rPr>
      <w:sz w:val="18"/>
      <w:szCs w:val="18"/>
    </w:rPr>
  </w:style>
  <w:style w:type="paragraph" w:styleId="1024">
    <w:name w:val="toc 7"/>
    <w:basedOn w:val="979"/>
    <w:next w:val="979"/>
    <w:uiPriority w:val="99"/>
    <w:semiHidden/>
    <w:pPr>
      <w:ind w:left="1680"/>
      <w:jc w:val="left"/>
    </w:pPr>
    <w:rPr>
      <w:sz w:val="18"/>
      <w:szCs w:val="18"/>
    </w:rPr>
  </w:style>
  <w:style w:type="paragraph" w:styleId="1025">
    <w:name w:val="toc 8"/>
    <w:basedOn w:val="979"/>
    <w:next w:val="979"/>
    <w:uiPriority w:val="99"/>
    <w:semiHidden/>
    <w:pPr>
      <w:ind w:left="1960"/>
      <w:jc w:val="left"/>
    </w:pPr>
    <w:rPr>
      <w:sz w:val="18"/>
      <w:szCs w:val="18"/>
    </w:rPr>
  </w:style>
  <w:style w:type="paragraph" w:styleId="1026">
    <w:name w:val="toc 9"/>
    <w:basedOn w:val="979"/>
    <w:next w:val="979"/>
    <w:uiPriority w:val="99"/>
    <w:semiHidden/>
    <w:pPr>
      <w:ind w:left="2240"/>
      <w:jc w:val="left"/>
    </w:pPr>
    <w:rPr>
      <w:sz w:val="18"/>
      <w:szCs w:val="18"/>
    </w:rPr>
  </w:style>
  <w:style w:type="paragraph" w:styleId="1027" w:customStyle="1">
    <w:name w:val="маркированный"/>
    <w:basedOn w:val="979"/>
    <w:uiPriority w:val="99"/>
    <w:pPr>
      <w:ind w:firstLine="0"/>
    </w:pPr>
  </w:style>
  <w:style w:type="paragraph" w:styleId="1028" w:customStyle="1">
    <w:name w:val="Пункт"/>
    <w:basedOn w:val="97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29" w:customStyle="1">
    <w:name w:val="Пункт Знак"/>
    <w:rPr>
      <w:sz w:val="28"/>
      <w:szCs w:val="28"/>
      <w:lang w:val="ru-RU" w:eastAsia="ru-RU"/>
    </w:rPr>
  </w:style>
  <w:style w:type="paragraph" w:styleId="1030" w:customStyle="1">
    <w:name w:val="Подпункт"/>
    <w:basedOn w:val="102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1" w:customStyle="1">
    <w:name w:val="Подпункт Знак"/>
    <w:uiPriority w:val="99"/>
  </w:style>
  <w:style w:type="character" w:styleId="103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3" w:customStyle="1">
    <w:name w:val="Пункт-2"/>
    <w:basedOn w:val="1028"/>
    <w:uiPriority w:val="99"/>
    <w:pPr>
      <w:keepNext/>
      <w:outlineLvl w:val="2"/>
    </w:pPr>
    <w:rPr>
      <w:b/>
      <w:bCs/>
    </w:rPr>
  </w:style>
  <w:style w:type="paragraph" w:styleId="1034" w:customStyle="1">
    <w:name w:val="Подподпункт"/>
    <w:basedOn w:val="103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5">
    <w:name w:val="List Number"/>
    <w:basedOn w:val="979"/>
    <w:uiPriority w:val="99"/>
    <w:pPr>
      <w:ind w:firstLine="0"/>
      <w:spacing w:before="60"/>
    </w:pPr>
  </w:style>
  <w:style w:type="paragraph" w:styleId="1036" w:customStyle="1">
    <w:name w:val="Текст таблицы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7" w:customStyle="1">
    <w:name w:val="Пункт б/н"/>
    <w:basedOn w:val="979"/>
    <w:uiPriority w:val="99"/>
    <w:pPr>
      <w:tabs>
        <w:tab w:val="left" w:pos="1134" w:leader="none"/>
      </w:tabs>
    </w:pPr>
  </w:style>
  <w:style w:type="paragraph" w:styleId="1038">
    <w:name w:val="List Bullet"/>
    <w:basedOn w:val="979"/>
    <w:pPr>
      <w:ind w:firstLine="0"/>
    </w:pPr>
  </w:style>
  <w:style w:type="paragraph" w:styleId="1039">
    <w:name w:val="Body Text 2"/>
    <w:basedOn w:val="979"/>
    <w:link w:val="1040"/>
    <w:uiPriority w:val="99"/>
    <w:pPr>
      <w:ind w:left="5760" w:firstLine="0"/>
      <w:jc w:val="left"/>
      <w:spacing w:line="240" w:lineRule="auto"/>
    </w:pPr>
  </w:style>
  <w:style w:type="character" w:styleId="1040" w:customStyle="1">
    <w:name w:val="Основной текст 2 Знак"/>
    <w:link w:val="1039"/>
    <w:uiPriority w:val="99"/>
    <w:semiHidden/>
    <w:rPr>
      <w:sz w:val="28"/>
      <w:szCs w:val="28"/>
    </w:rPr>
  </w:style>
  <w:style w:type="paragraph" w:styleId="1041">
    <w:name w:val="annotation text"/>
    <w:basedOn w:val="979"/>
    <w:link w:val="1045"/>
    <w:semiHidden/>
    <w:rPr>
      <w:sz w:val="20"/>
      <w:szCs w:val="20"/>
    </w:rPr>
  </w:style>
  <w:style w:type="character" w:styleId="1042">
    <w:name w:val="annotation reference"/>
    <w:semiHidden/>
    <w:rPr>
      <w:sz w:val="16"/>
    </w:rPr>
  </w:style>
  <w:style w:type="paragraph" w:styleId="1043" w:customStyle="1">
    <w:name w:val="Пункт_3"/>
    <w:basedOn w:val="979"/>
    <w:uiPriority w:val="99"/>
    <w:pPr>
      <w:ind w:firstLine="0"/>
      <w:spacing w:line="240" w:lineRule="auto"/>
    </w:pPr>
  </w:style>
  <w:style w:type="paragraph" w:styleId="1044">
    <w:name w:val="annotation subject"/>
    <w:basedOn w:val="1041"/>
    <w:next w:val="1041"/>
    <w:link w:val="1046"/>
    <w:uiPriority w:val="99"/>
    <w:semiHidden/>
    <w:unhideWhenUsed/>
    <w:rPr>
      <w:b/>
      <w:bCs/>
    </w:rPr>
  </w:style>
  <w:style w:type="character" w:styleId="1045" w:customStyle="1">
    <w:name w:val="Текст примечания Знак"/>
    <w:basedOn w:val="989"/>
    <w:link w:val="1041"/>
    <w:semiHidden/>
  </w:style>
  <w:style w:type="character" w:styleId="1046" w:customStyle="1">
    <w:name w:val="Тема примечания Знак"/>
    <w:link w:val="1044"/>
    <w:uiPriority w:val="99"/>
    <w:semiHidden/>
    <w:rPr>
      <w:b/>
      <w:bCs/>
    </w:rPr>
  </w:style>
  <w:style w:type="paragraph" w:styleId="1047">
    <w:name w:val="List Paragraph"/>
    <w:basedOn w:val="979"/>
    <w:link w:val="106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48">
    <w:name w:val="Normal (Web)"/>
    <w:basedOn w:val="97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9">
    <w:name w:val="Body Text"/>
    <w:basedOn w:val="979"/>
    <w:link w:val="1050"/>
    <w:uiPriority w:val="99"/>
    <w:semiHidden/>
    <w:unhideWhenUsed/>
    <w:pPr>
      <w:spacing w:after="120"/>
    </w:pPr>
  </w:style>
  <w:style w:type="character" w:styleId="1050" w:customStyle="1">
    <w:name w:val="Основной текст Знак"/>
    <w:link w:val="1049"/>
    <w:uiPriority w:val="99"/>
    <w:semiHidden/>
    <w:rPr>
      <w:sz w:val="28"/>
      <w:szCs w:val="28"/>
    </w:rPr>
  </w:style>
  <w:style w:type="paragraph" w:styleId="1051">
    <w:name w:val="Title"/>
    <w:basedOn w:val="979"/>
    <w:link w:val="1052"/>
    <w:qFormat/>
    <w:pPr>
      <w:ind w:firstLine="0"/>
      <w:jc w:val="center"/>
      <w:spacing w:line="240" w:lineRule="auto"/>
    </w:pPr>
    <w:rPr>
      <w:b/>
      <w:szCs w:val="20"/>
    </w:rPr>
  </w:style>
  <w:style w:type="character" w:styleId="1052" w:customStyle="1">
    <w:name w:val="Заголовок Знак"/>
    <w:link w:val="1051"/>
    <w:rPr>
      <w:b/>
      <w:sz w:val="28"/>
    </w:rPr>
  </w:style>
  <w:style w:type="paragraph" w:styleId="1053">
    <w:name w:val="Revision"/>
    <w:hidden/>
    <w:uiPriority w:val="99"/>
    <w:semiHidden/>
    <w:rPr>
      <w:sz w:val="28"/>
      <w:szCs w:val="28"/>
    </w:rPr>
  </w:style>
  <w:style w:type="character" w:styleId="105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5">
    <w:name w:val="endnote text"/>
    <w:basedOn w:val="979"/>
    <w:link w:val="105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6" w:customStyle="1">
    <w:name w:val="Текст концевой сноски Знак"/>
    <w:basedOn w:val="989"/>
    <w:link w:val="1055"/>
    <w:uiPriority w:val="99"/>
    <w:rPr>
      <w:bCs/>
      <w:lang w:eastAsia="ar-SA"/>
    </w:rPr>
  </w:style>
  <w:style w:type="character" w:styleId="1057">
    <w:name w:val="endnote reference"/>
    <w:basedOn w:val="989"/>
    <w:uiPriority w:val="99"/>
    <w:semiHidden/>
    <w:unhideWhenUsed/>
    <w:rPr>
      <w:vertAlign w:val="superscript"/>
    </w:rPr>
  </w:style>
  <w:style w:type="character" w:styleId="105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5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0">
    <w:name w:val="No Spacing"/>
    <w:link w:val="1061"/>
    <w:uiPriority w:val="1"/>
    <w:qFormat/>
    <w:pPr>
      <w:ind w:firstLine="567"/>
      <w:jc w:val="both"/>
    </w:pPr>
    <w:rPr>
      <w:sz w:val="28"/>
      <w:szCs w:val="28"/>
    </w:rPr>
  </w:style>
  <w:style w:type="character" w:styleId="1061" w:customStyle="1">
    <w:name w:val="Без интервала Знак"/>
    <w:link w:val="1060"/>
    <w:uiPriority w:val="1"/>
    <w:rPr>
      <w:sz w:val="28"/>
      <w:szCs w:val="28"/>
    </w:rPr>
  </w:style>
  <w:style w:type="character" w:styleId="1062" w:customStyle="1">
    <w:name w:val="Абзац списка Знак"/>
    <w:basedOn w:val="989"/>
    <w:link w:val="104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81</cp:revision>
  <dcterms:created xsi:type="dcterms:W3CDTF">2025-01-16T03:18:00Z</dcterms:created>
  <dcterms:modified xsi:type="dcterms:W3CDTF">2026-08-07T05:03:36Z</dcterms:modified>
</cp:coreProperties>
</file>